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6D2" w:rsidRPr="008A16D2" w:rsidRDefault="008A16D2" w:rsidP="008A16D2">
      <w:pPr>
        <w:pStyle w:val="a7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 w:rsidRPr="008A16D2">
        <w:rPr>
          <w:rFonts w:ascii="Times New Roman" w:hAnsi="Times New Roman" w:cs="Times New Roman"/>
          <w:sz w:val="28"/>
          <w:szCs w:val="28"/>
        </w:rPr>
        <w:t>Блок 3 «Техническое задание»</w:t>
      </w:r>
      <w:bookmarkEnd w:id="0"/>
      <w:bookmarkEnd w:id="1"/>
    </w:p>
    <w:p w:rsidR="008A16D2" w:rsidRPr="008A16D2" w:rsidRDefault="008A16D2" w:rsidP="00B84998">
      <w:pPr>
        <w:rPr>
          <w:rFonts w:ascii="Times New Roman" w:hAnsi="Times New Roman" w:cs="Times New Roman"/>
          <w:b/>
          <w:sz w:val="24"/>
          <w:szCs w:val="24"/>
        </w:rPr>
      </w:pPr>
    </w:p>
    <w:p w:rsidR="00D52785" w:rsidRPr="008A16D2" w:rsidRDefault="00B84998" w:rsidP="00D527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6D2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D52785" w:rsidRPr="008A16D2">
        <w:rPr>
          <w:rFonts w:ascii="Times New Roman" w:hAnsi="Times New Roman" w:cs="Times New Roman"/>
          <w:b/>
          <w:sz w:val="24"/>
          <w:szCs w:val="24"/>
        </w:rPr>
        <w:t>:</w:t>
      </w:r>
    </w:p>
    <w:p w:rsidR="00E83D15" w:rsidRPr="008A16D2" w:rsidRDefault="00D52785" w:rsidP="008A16D2">
      <w:pPr>
        <w:jc w:val="center"/>
        <w:rPr>
          <w:rFonts w:ascii="Times New Roman" w:hAnsi="Times New Roman" w:cs="Times New Roman"/>
          <w:sz w:val="24"/>
          <w:szCs w:val="24"/>
        </w:rPr>
      </w:pPr>
      <w:r w:rsidRPr="008A16D2">
        <w:rPr>
          <w:rFonts w:ascii="Times New Roman" w:hAnsi="Times New Roman" w:cs="Times New Roman"/>
          <w:b/>
          <w:sz w:val="24"/>
          <w:szCs w:val="24"/>
        </w:rPr>
        <w:t xml:space="preserve">«Поставка </w:t>
      </w:r>
      <w:r w:rsidR="00C659A3" w:rsidRPr="008A16D2">
        <w:rPr>
          <w:rFonts w:ascii="Times New Roman" w:hAnsi="Times New Roman" w:cs="Times New Roman"/>
          <w:b/>
          <w:sz w:val="24"/>
          <w:szCs w:val="24"/>
        </w:rPr>
        <w:t>Воздушного поршневого компрессора</w:t>
      </w:r>
      <w:r w:rsidRPr="008A16D2">
        <w:rPr>
          <w:rFonts w:ascii="Times New Roman" w:hAnsi="Times New Roman" w:cs="Times New Roman"/>
          <w:b/>
          <w:sz w:val="24"/>
          <w:szCs w:val="24"/>
        </w:rPr>
        <w:t>»</w:t>
      </w:r>
      <w:r w:rsidR="008A16D2">
        <w:rPr>
          <w:rFonts w:ascii="Times New Roman" w:hAnsi="Times New Roman" w:cs="Times New Roman"/>
          <w:sz w:val="24"/>
          <w:szCs w:val="24"/>
        </w:rPr>
        <w:t xml:space="preserve"> д</w:t>
      </w:r>
      <w:r w:rsidRPr="008A16D2">
        <w:rPr>
          <w:rFonts w:ascii="Times New Roman" w:hAnsi="Times New Roman" w:cs="Times New Roman"/>
          <w:b/>
          <w:sz w:val="24"/>
          <w:szCs w:val="24"/>
        </w:rPr>
        <w:t xml:space="preserve">ля нужд </w:t>
      </w:r>
      <w:r w:rsidR="00E83D15" w:rsidRPr="008A16D2">
        <w:rPr>
          <w:rFonts w:ascii="Times New Roman" w:hAnsi="Times New Roman" w:cs="Times New Roman"/>
          <w:b/>
          <w:sz w:val="24"/>
          <w:szCs w:val="24"/>
        </w:rPr>
        <w:t>ЗАО «Топливо - заправочный сервис»</w:t>
      </w:r>
      <w:r w:rsidRPr="008A16D2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161"/>
        <w:gridCol w:w="5344"/>
      </w:tblGrid>
      <w:tr w:rsidR="00290CF9" w:rsidRPr="008A16D2" w:rsidTr="008A16D2">
        <w:trPr>
          <w:trHeight w:val="60"/>
        </w:trPr>
        <w:tc>
          <w:tcPr>
            <w:tcW w:w="851" w:type="dxa"/>
            <w:vAlign w:val="center"/>
          </w:tcPr>
          <w:p w:rsidR="00290CF9" w:rsidRPr="008A16D2" w:rsidRDefault="00290CF9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61" w:type="dxa"/>
          </w:tcPr>
          <w:p w:rsidR="00290CF9" w:rsidRPr="008A16D2" w:rsidRDefault="00290CF9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Заказчик:</w:t>
            </w:r>
          </w:p>
        </w:tc>
        <w:tc>
          <w:tcPr>
            <w:tcW w:w="5344" w:type="dxa"/>
          </w:tcPr>
          <w:p w:rsidR="00290CF9" w:rsidRPr="008A16D2" w:rsidRDefault="00290CF9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ЗАО «Топливо-заправочный сервис»</w:t>
            </w:r>
          </w:p>
        </w:tc>
      </w:tr>
      <w:tr w:rsidR="00290CF9" w:rsidRPr="008A16D2" w:rsidTr="006007D3">
        <w:trPr>
          <w:trHeight w:val="477"/>
        </w:trPr>
        <w:tc>
          <w:tcPr>
            <w:tcW w:w="851" w:type="dxa"/>
            <w:vAlign w:val="center"/>
          </w:tcPr>
          <w:p w:rsidR="00290CF9" w:rsidRPr="008A16D2" w:rsidRDefault="00290CF9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61" w:type="dxa"/>
            <w:vAlign w:val="center"/>
          </w:tcPr>
          <w:p w:rsidR="00290CF9" w:rsidRPr="008A16D2" w:rsidRDefault="00164603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Наименование поставляемого оборудования.</w:t>
            </w:r>
          </w:p>
        </w:tc>
        <w:tc>
          <w:tcPr>
            <w:tcW w:w="5344" w:type="dxa"/>
          </w:tcPr>
          <w:p w:rsidR="00290CF9" w:rsidRPr="008A16D2" w:rsidRDefault="00C659A3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«Поставка Воздушного поршневого компрессора»</w:t>
            </w:r>
          </w:p>
        </w:tc>
      </w:tr>
      <w:tr w:rsidR="00290CF9" w:rsidRPr="008A16D2" w:rsidTr="006007D3">
        <w:tc>
          <w:tcPr>
            <w:tcW w:w="851" w:type="dxa"/>
            <w:vAlign w:val="center"/>
          </w:tcPr>
          <w:p w:rsidR="00290CF9" w:rsidRPr="008A16D2" w:rsidRDefault="00290CF9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61" w:type="dxa"/>
            <w:vAlign w:val="center"/>
          </w:tcPr>
          <w:p w:rsidR="00290CF9" w:rsidRPr="008A16D2" w:rsidRDefault="00290CF9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5344" w:type="dxa"/>
            <w:vAlign w:val="center"/>
          </w:tcPr>
          <w:p w:rsidR="00290CF9" w:rsidRPr="008A16D2" w:rsidRDefault="0052067B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CF9" w:rsidRPr="008A16D2">
              <w:rPr>
                <w:rFonts w:ascii="Times New Roman" w:hAnsi="Times New Roman" w:cs="Times New Roman"/>
                <w:sz w:val="20"/>
                <w:szCs w:val="20"/>
              </w:rPr>
              <w:t>Приложение № 1</w:t>
            </w: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(Технические характеристики.)</w:t>
            </w:r>
          </w:p>
          <w:p w:rsidR="00290CF9" w:rsidRPr="008A16D2" w:rsidRDefault="001733BC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CF9" w:rsidRPr="008A16D2">
              <w:rPr>
                <w:rFonts w:ascii="Times New Roman" w:hAnsi="Times New Roman" w:cs="Times New Roman"/>
                <w:sz w:val="20"/>
                <w:szCs w:val="20"/>
              </w:rPr>
              <w:t>Приложение № 2</w:t>
            </w:r>
            <w:r w:rsidR="002035F1" w:rsidRPr="008A16D2">
              <w:rPr>
                <w:rFonts w:ascii="Times New Roman" w:hAnsi="Times New Roman" w:cs="Times New Roman"/>
                <w:sz w:val="20"/>
                <w:szCs w:val="20"/>
              </w:rPr>
              <w:t xml:space="preserve"> (Термины, определения и </w:t>
            </w:r>
            <w:r w:rsidR="00FE2E2E" w:rsidRPr="008A16D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2035F1" w:rsidRPr="008A16D2">
              <w:rPr>
                <w:rFonts w:ascii="Times New Roman" w:hAnsi="Times New Roman" w:cs="Times New Roman"/>
                <w:sz w:val="20"/>
                <w:szCs w:val="20"/>
              </w:rPr>
              <w:t>сокращения.)</w:t>
            </w:r>
          </w:p>
        </w:tc>
      </w:tr>
      <w:tr w:rsidR="00290CF9" w:rsidRPr="008A16D2" w:rsidTr="006007D3">
        <w:tc>
          <w:tcPr>
            <w:tcW w:w="851" w:type="dxa"/>
            <w:vAlign w:val="center"/>
          </w:tcPr>
          <w:p w:rsidR="00290CF9" w:rsidRPr="008A16D2" w:rsidRDefault="00290CF9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61" w:type="dxa"/>
            <w:vAlign w:val="center"/>
          </w:tcPr>
          <w:p w:rsidR="00290CF9" w:rsidRPr="008A16D2" w:rsidRDefault="00290CF9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5344" w:type="dxa"/>
          </w:tcPr>
          <w:p w:rsidR="00290CF9" w:rsidRPr="008A16D2" w:rsidRDefault="00290CF9" w:rsidP="008A16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 xml:space="preserve">Поставляемый товар должен быть новым </w:t>
            </w:r>
            <w:proofErr w:type="gramStart"/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( не</w:t>
            </w:r>
            <w:proofErr w:type="gramEnd"/>
            <w:r w:rsidRPr="008A16D2">
              <w:rPr>
                <w:rFonts w:ascii="Times New Roman" w:hAnsi="Times New Roman" w:cs="Times New Roman"/>
                <w:sz w:val="20"/>
                <w:szCs w:val="20"/>
              </w:rPr>
              <w:t xml:space="preserve"> восстановленным, не бывшим в употреблении, не поступившим с консервации).</w:t>
            </w:r>
          </w:p>
          <w:p w:rsidR="00290CF9" w:rsidRPr="008A16D2" w:rsidRDefault="00290CF9" w:rsidP="008A16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В коммерческом предложении необходимо указать по каждой позиции наименование товара, производителя (торговую марку, бренд).</w:t>
            </w:r>
          </w:p>
          <w:p w:rsidR="00290CF9" w:rsidRPr="008A16D2" w:rsidRDefault="00290CF9" w:rsidP="008A16D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 xml:space="preserve">Гарантийный срок должен быть подтвержден документально. Срок годности не менее 12 месяцев с даты </w:t>
            </w:r>
            <w:r w:rsidR="00E7671F" w:rsidRPr="008A16D2">
              <w:rPr>
                <w:rFonts w:ascii="Times New Roman" w:hAnsi="Times New Roman" w:cs="Times New Roman"/>
                <w:sz w:val="20"/>
                <w:szCs w:val="20"/>
              </w:rPr>
              <w:t>поставки товара</w:t>
            </w: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90CF9" w:rsidRPr="008A16D2" w:rsidTr="00E7671F">
        <w:tc>
          <w:tcPr>
            <w:tcW w:w="851" w:type="dxa"/>
            <w:vAlign w:val="center"/>
          </w:tcPr>
          <w:p w:rsidR="00290CF9" w:rsidRPr="008A16D2" w:rsidRDefault="00290CF9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61" w:type="dxa"/>
          </w:tcPr>
          <w:p w:rsidR="00290CF9" w:rsidRPr="008A16D2" w:rsidRDefault="00290CF9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Срок поставки</w:t>
            </w:r>
          </w:p>
        </w:tc>
        <w:tc>
          <w:tcPr>
            <w:tcW w:w="5344" w:type="dxa"/>
            <w:vAlign w:val="center"/>
          </w:tcPr>
          <w:p w:rsidR="00290CF9" w:rsidRPr="008A16D2" w:rsidRDefault="00494D27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Поставка товара осуществляется в течении 30 календарных дней с момента подписания договора.</w:t>
            </w:r>
            <w:r w:rsidR="00E7671F" w:rsidRPr="008A16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329BD" w:rsidRPr="008A16D2" w:rsidTr="006007D3">
        <w:tc>
          <w:tcPr>
            <w:tcW w:w="851" w:type="dxa"/>
            <w:vAlign w:val="center"/>
          </w:tcPr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61" w:type="dxa"/>
            <w:vAlign w:val="center"/>
          </w:tcPr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Условия и форма оплаты</w:t>
            </w:r>
          </w:p>
        </w:tc>
        <w:tc>
          <w:tcPr>
            <w:tcW w:w="5344" w:type="dxa"/>
            <w:vAlign w:val="center"/>
          </w:tcPr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 xml:space="preserve">1.Цена на товар фиксируется на период действия договора и изменению не подлежит. </w:t>
            </w:r>
          </w:p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2.В стоимость товара включены все расходы по погрузке товара и транспортировке товара до пункта назначения</w:t>
            </w:r>
          </w:p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 xml:space="preserve">3.Счёт формируется на основании заявки Покупателя (с указанием количества необходимой продукции). Заявка передаётся Поставщику по средствам: электронной почты или </w:t>
            </w:r>
            <w:proofErr w:type="spellStart"/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факсограммы</w:t>
            </w:r>
            <w:proofErr w:type="spellEnd"/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329BD" w:rsidRPr="008A16D2" w:rsidTr="006007D3">
        <w:tc>
          <w:tcPr>
            <w:tcW w:w="851" w:type="dxa"/>
            <w:vAlign w:val="center"/>
          </w:tcPr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61" w:type="dxa"/>
            <w:vAlign w:val="center"/>
          </w:tcPr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Адрес поставки</w:t>
            </w:r>
          </w:p>
        </w:tc>
        <w:tc>
          <w:tcPr>
            <w:tcW w:w="5344" w:type="dxa"/>
            <w:vAlign w:val="center"/>
          </w:tcPr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- г. Москва, Заводское шоссе, д.2 (ГСМ-1</w:t>
            </w:r>
            <w:proofErr w:type="gramStart"/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) ;</w:t>
            </w:r>
            <w:proofErr w:type="gramEnd"/>
          </w:p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 xml:space="preserve">- опасный производственный </w:t>
            </w:r>
            <w:proofErr w:type="spellStart"/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обьект</w:t>
            </w:r>
            <w:proofErr w:type="spellEnd"/>
            <w:r w:rsidRPr="008A16D2">
              <w:rPr>
                <w:rFonts w:ascii="Times New Roman" w:hAnsi="Times New Roman" w:cs="Times New Roman"/>
                <w:sz w:val="20"/>
                <w:szCs w:val="20"/>
              </w:rPr>
              <w:t xml:space="preserve"> (на основании ФЗ -116 от 21.07.1997г.;</w:t>
            </w:r>
          </w:p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- особо опасный. Технический сложный объект (на основании ст. 48.1 ГК РФ (Гражданского Кодекса Российской Ф</w:t>
            </w:r>
            <w:bookmarkStart w:id="2" w:name="_GoBack"/>
            <w:bookmarkEnd w:id="2"/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едерации);</w:t>
            </w:r>
          </w:p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-  склад горюче - смазочных материалов;</w:t>
            </w:r>
          </w:p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- Объект авиационных инфраструктуры.</w:t>
            </w:r>
          </w:p>
        </w:tc>
      </w:tr>
      <w:tr w:rsidR="00A329BD" w:rsidRPr="008A16D2" w:rsidTr="006007D3">
        <w:tc>
          <w:tcPr>
            <w:tcW w:w="851" w:type="dxa"/>
            <w:vAlign w:val="center"/>
          </w:tcPr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61" w:type="dxa"/>
            <w:vAlign w:val="center"/>
          </w:tcPr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Перечень документов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5344" w:type="dxa"/>
            <w:vAlign w:val="center"/>
          </w:tcPr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-  Сертификат качества завода-изготовителя;</w:t>
            </w:r>
          </w:p>
          <w:p w:rsidR="00A329BD" w:rsidRPr="008A16D2" w:rsidRDefault="00A329BD" w:rsidP="008A16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- Сертификат соответствия Техническому регламенту Таможенного союза (Сертификат соответствия ТР ТС.</w:t>
            </w:r>
          </w:p>
        </w:tc>
      </w:tr>
    </w:tbl>
    <w:p w:rsidR="00B84998" w:rsidRPr="008A16D2" w:rsidRDefault="00B84998" w:rsidP="00B8499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A16D2" w:rsidRPr="008A16D2" w:rsidRDefault="008A16D2" w:rsidP="008A16D2">
      <w:pPr>
        <w:suppressAutoHyphens/>
        <w:rPr>
          <w:rFonts w:ascii="Times New Roman" w:hAnsi="Times New Roman" w:cs="Times New Roman"/>
          <w:b/>
          <w:sz w:val="20"/>
          <w:szCs w:val="20"/>
        </w:rPr>
      </w:pPr>
      <w:bookmarkStart w:id="3" w:name="_Hlk8896250"/>
      <w:r w:rsidRPr="008A16D2">
        <w:rPr>
          <w:rFonts w:ascii="Times New Roman" w:hAnsi="Times New Roman" w:cs="Times New Roman"/>
          <w:b/>
          <w:sz w:val="20"/>
          <w:szCs w:val="20"/>
        </w:rPr>
        <w:t>Подтверждаю соответствие коммерческого предложения требованиям технического задания:</w:t>
      </w:r>
    </w:p>
    <w:p w:rsidR="008A16D2" w:rsidRPr="008A16D2" w:rsidRDefault="008A16D2" w:rsidP="008A16D2">
      <w:pPr>
        <w:suppressAutoHyphens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8A16D2" w:rsidRPr="008A16D2" w:rsidTr="00EC6F71">
        <w:tc>
          <w:tcPr>
            <w:tcW w:w="3708" w:type="dxa"/>
            <w:shd w:val="clear" w:color="auto" w:fill="auto"/>
          </w:tcPr>
          <w:p w:rsidR="008A16D2" w:rsidRPr="008A16D2" w:rsidRDefault="008A16D2" w:rsidP="00EC6F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8A16D2" w:rsidRPr="008A16D2" w:rsidRDefault="008A16D2" w:rsidP="00EC6F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</w:p>
          <w:p w:rsidR="008A16D2" w:rsidRPr="008A16D2" w:rsidRDefault="008A16D2" w:rsidP="00EC6F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8A16D2" w:rsidRPr="008A16D2" w:rsidRDefault="008A16D2" w:rsidP="00EC6F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Ф.И.О.</w:t>
            </w:r>
          </w:p>
        </w:tc>
      </w:tr>
    </w:tbl>
    <w:p w:rsidR="008A16D2" w:rsidRPr="008A16D2" w:rsidRDefault="008A16D2" w:rsidP="008A16D2">
      <w:pPr>
        <w:widowControl w:val="0"/>
        <w:spacing w:line="24" w:lineRule="atLeast"/>
        <w:rPr>
          <w:rFonts w:ascii="Times New Roman" w:hAnsi="Times New Roman" w:cs="Times New Roman"/>
          <w:bCs/>
          <w:sz w:val="20"/>
          <w:szCs w:val="20"/>
        </w:rPr>
      </w:pPr>
      <w:r w:rsidRPr="008A16D2">
        <w:rPr>
          <w:rFonts w:ascii="Times New Roman" w:hAnsi="Times New Roman" w:cs="Times New Roman"/>
          <w:bCs/>
          <w:sz w:val="20"/>
          <w:szCs w:val="20"/>
        </w:rPr>
        <w:t>Дата заполнения: _______________</w:t>
      </w:r>
    </w:p>
    <w:bookmarkEnd w:id="3"/>
    <w:p w:rsidR="00B3776B" w:rsidRPr="008A16D2" w:rsidRDefault="00B3776B" w:rsidP="00B3776B">
      <w:pPr>
        <w:rPr>
          <w:rFonts w:ascii="Times New Roman" w:hAnsi="Times New Roman" w:cs="Times New Roman"/>
          <w:sz w:val="20"/>
          <w:szCs w:val="20"/>
        </w:rPr>
      </w:pPr>
    </w:p>
    <w:p w:rsidR="004657EA" w:rsidRPr="008A16D2" w:rsidRDefault="004657EA" w:rsidP="00B3776B">
      <w:pPr>
        <w:rPr>
          <w:rFonts w:ascii="Times New Roman" w:hAnsi="Times New Roman" w:cs="Times New Roman"/>
          <w:sz w:val="20"/>
          <w:szCs w:val="20"/>
        </w:rPr>
      </w:pPr>
    </w:p>
    <w:p w:rsidR="004657EA" w:rsidRPr="008A16D2" w:rsidRDefault="004657EA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lastRenderedPageBreak/>
        <w:t>Приложение №1</w:t>
      </w:r>
    </w:p>
    <w:p w:rsidR="004657EA" w:rsidRPr="008A16D2" w:rsidRDefault="004657EA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657EA" w:rsidRPr="008A16D2" w:rsidRDefault="004657EA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Технические характеристики</w:t>
      </w:r>
    </w:p>
    <w:p w:rsidR="004657EA" w:rsidRPr="008A16D2" w:rsidRDefault="004657EA" w:rsidP="004657EA">
      <w:pPr>
        <w:spacing w:after="0" w:line="240" w:lineRule="auto"/>
        <w:ind w:left="2693" w:firstLine="3544"/>
        <w:rPr>
          <w:rFonts w:ascii="Times New Roman" w:hAnsi="Times New Roman" w:cs="Times New Roman"/>
          <w:sz w:val="20"/>
          <w:szCs w:val="20"/>
        </w:rPr>
      </w:pPr>
    </w:p>
    <w:p w:rsidR="004657EA" w:rsidRPr="008A16D2" w:rsidRDefault="004657EA" w:rsidP="004657EA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Техническое задание</w:t>
      </w:r>
      <w:r w:rsidRPr="008A16D2">
        <w:rPr>
          <w:rFonts w:ascii="Times New Roman" w:hAnsi="Times New Roman" w:cs="Times New Roman"/>
          <w:sz w:val="20"/>
          <w:szCs w:val="20"/>
        </w:rPr>
        <w:t>: «Поставка Воздушного поршневого компрессора».</w:t>
      </w:r>
    </w:p>
    <w:p w:rsidR="004657EA" w:rsidRPr="008A16D2" w:rsidRDefault="004657EA" w:rsidP="004657EA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sz w:val="20"/>
          <w:szCs w:val="20"/>
        </w:rPr>
        <w:t>Для нужд ЗАО «Топливо - заправочный сервис».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7"/>
        <w:gridCol w:w="2258"/>
        <w:gridCol w:w="3150"/>
        <w:gridCol w:w="933"/>
        <w:gridCol w:w="848"/>
      </w:tblGrid>
      <w:tr w:rsidR="004657EA" w:rsidRPr="008A16D2" w:rsidTr="00EC6F7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7EA" w:rsidRPr="008A16D2" w:rsidRDefault="004657EA" w:rsidP="00EC6F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7EA" w:rsidRPr="008A16D2" w:rsidRDefault="004657EA" w:rsidP="00EC6F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EA" w:rsidRPr="008A16D2" w:rsidRDefault="004657EA" w:rsidP="00EC6F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параметры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7EA" w:rsidRPr="008A16D2" w:rsidRDefault="004657EA" w:rsidP="00EC6F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7EA" w:rsidRPr="008A16D2" w:rsidRDefault="004657EA" w:rsidP="00EC6F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</w:tr>
      <w:tr w:rsidR="004657EA" w:rsidRPr="008A16D2" w:rsidTr="00EC6F7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7EA" w:rsidRPr="008A16D2" w:rsidRDefault="004657EA" w:rsidP="00EC6F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7EA" w:rsidRPr="008A16D2" w:rsidRDefault="004657EA" w:rsidP="00EC6F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Компрессор поршневой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EA" w:rsidRPr="008A16D2" w:rsidRDefault="004657EA" w:rsidP="00EC6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1. Давление 15 атм.</w:t>
            </w:r>
          </w:p>
          <w:p w:rsidR="004657EA" w:rsidRPr="008A16D2" w:rsidRDefault="004657EA" w:rsidP="00EC6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 xml:space="preserve">2. Мощность двигателя 1.5 кВт.  </w:t>
            </w:r>
          </w:p>
          <w:p w:rsidR="004657EA" w:rsidRPr="008A16D2" w:rsidRDefault="004657EA" w:rsidP="00EC6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3. Питание 220 В.</w:t>
            </w:r>
          </w:p>
          <w:p w:rsidR="004657EA" w:rsidRPr="008A16D2" w:rsidRDefault="004657EA" w:rsidP="00EC6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4. Объем ресивера 120 л.</w:t>
            </w:r>
          </w:p>
          <w:p w:rsidR="004657EA" w:rsidRPr="008A16D2" w:rsidRDefault="004657EA" w:rsidP="00EC6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5. Тип двигателя – электрический.</w:t>
            </w:r>
          </w:p>
          <w:p w:rsidR="004657EA" w:rsidRPr="008A16D2" w:rsidRDefault="004657EA" w:rsidP="00EC6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6. Вид компрессора – поршневой.</w:t>
            </w:r>
          </w:p>
          <w:p w:rsidR="004657EA" w:rsidRPr="008A16D2" w:rsidRDefault="004657EA" w:rsidP="00EC6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7. Количество фаз – 1.</w:t>
            </w:r>
          </w:p>
          <w:p w:rsidR="004657EA" w:rsidRPr="008A16D2" w:rsidRDefault="004657EA" w:rsidP="00EC6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8. Тип привода – прямой.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7EA" w:rsidRPr="008A16D2" w:rsidRDefault="004657EA" w:rsidP="00EC6F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7EA" w:rsidRPr="008A16D2" w:rsidRDefault="004657EA" w:rsidP="00EC6F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4657EA" w:rsidRPr="008A16D2" w:rsidRDefault="004657EA" w:rsidP="004657EA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4657EA" w:rsidRPr="008A16D2" w:rsidRDefault="004657EA" w:rsidP="004657EA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4657EA" w:rsidRPr="008A16D2" w:rsidRDefault="004657EA" w:rsidP="004657EA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4657EA" w:rsidRPr="008A16D2" w:rsidRDefault="004657EA" w:rsidP="004657EA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4657EA" w:rsidRPr="008A16D2" w:rsidRDefault="004657EA" w:rsidP="004657EA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A16D2" w:rsidRPr="008A16D2" w:rsidRDefault="008A16D2" w:rsidP="008A16D2">
      <w:pPr>
        <w:suppressAutoHyphens/>
        <w:rPr>
          <w:rFonts w:ascii="Times New Roman" w:hAnsi="Times New Roman" w:cs="Times New Roman"/>
          <w:b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Подтверждаю соответствие коммерческого предложения требованиям технического задания:</w:t>
      </w:r>
    </w:p>
    <w:p w:rsidR="008A16D2" w:rsidRPr="008A16D2" w:rsidRDefault="008A16D2" w:rsidP="008A16D2">
      <w:pPr>
        <w:suppressAutoHyphens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8A16D2" w:rsidRPr="008A16D2" w:rsidTr="00EC6F71">
        <w:tc>
          <w:tcPr>
            <w:tcW w:w="3708" w:type="dxa"/>
            <w:shd w:val="clear" w:color="auto" w:fill="auto"/>
          </w:tcPr>
          <w:p w:rsidR="008A16D2" w:rsidRPr="008A16D2" w:rsidRDefault="008A16D2" w:rsidP="00EC6F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8A16D2" w:rsidRPr="008A16D2" w:rsidRDefault="008A16D2" w:rsidP="00EC6F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</w:p>
          <w:p w:rsidR="008A16D2" w:rsidRPr="008A16D2" w:rsidRDefault="008A16D2" w:rsidP="00EC6F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8A16D2" w:rsidRPr="008A16D2" w:rsidRDefault="008A16D2" w:rsidP="00EC6F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16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Ф.И.О.</w:t>
            </w:r>
          </w:p>
        </w:tc>
      </w:tr>
    </w:tbl>
    <w:p w:rsidR="008A16D2" w:rsidRPr="008A16D2" w:rsidRDefault="008A16D2" w:rsidP="008A16D2">
      <w:pPr>
        <w:widowControl w:val="0"/>
        <w:spacing w:line="24" w:lineRule="atLeast"/>
        <w:rPr>
          <w:rFonts w:ascii="Times New Roman" w:hAnsi="Times New Roman" w:cs="Times New Roman"/>
          <w:bCs/>
          <w:sz w:val="20"/>
          <w:szCs w:val="20"/>
        </w:rPr>
      </w:pPr>
      <w:r w:rsidRPr="008A16D2">
        <w:rPr>
          <w:rFonts w:ascii="Times New Roman" w:hAnsi="Times New Roman" w:cs="Times New Roman"/>
          <w:bCs/>
          <w:sz w:val="20"/>
          <w:szCs w:val="20"/>
        </w:rPr>
        <w:t>Дата заполнения: _______________</w:t>
      </w:r>
    </w:p>
    <w:p w:rsidR="004657EA" w:rsidRPr="008A16D2" w:rsidRDefault="004657EA" w:rsidP="004657EA">
      <w:pPr>
        <w:spacing w:line="480" w:lineRule="auto"/>
        <w:rPr>
          <w:rFonts w:ascii="Times New Roman" w:hAnsi="Times New Roman" w:cs="Times New Roman"/>
          <w:b/>
          <w:sz w:val="20"/>
          <w:szCs w:val="20"/>
        </w:rPr>
      </w:pPr>
    </w:p>
    <w:p w:rsidR="004657EA" w:rsidRPr="008A16D2" w:rsidRDefault="004657EA" w:rsidP="004657EA">
      <w:pPr>
        <w:spacing w:line="480" w:lineRule="auto"/>
        <w:rPr>
          <w:rFonts w:ascii="Times New Roman" w:hAnsi="Times New Roman" w:cs="Times New Roman"/>
          <w:b/>
          <w:sz w:val="20"/>
          <w:szCs w:val="20"/>
        </w:rPr>
      </w:pPr>
    </w:p>
    <w:p w:rsidR="004657EA" w:rsidRDefault="004657EA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16D2" w:rsidRPr="008A16D2" w:rsidRDefault="008A16D2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657EA" w:rsidRPr="008A16D2" w:rsidRDefault="004657EA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657EA" w:rsidRPr="008A16D2" w:rsidRDefault="004657EA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657EA" w:rsidRPr="008A16D2" w:rsidRDefault="004657EA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lastRenderedPageBreak/>
        <w:t>Приложение №2</w:t>
      </w:r>
    </w:p>
    <w:p w:rsidR="004657EA" w:rsidRPr="008A16D2" w:rsidRDefault="004657EA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657EA" w:rsidRPr="008A16D2" w:rsidRDefault="004657EA" w:rsidP="004657EA">
      <w:pPr>
        <w:spacing w:after="0" w:line="240" w:lineRule="auto"/>
        <w:ind w:left="2693" w:hanging="26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 xml:space="preserve">Термины, определения и сокращения к </w:t>
      </w:r>
    </w:p>
    <w:p w:rsidR="004657EA" w:rsidRPr="008A16D2" w:rsidRDefault="004657EA" w:rsidP="004657EA">
      <w:pPr>
        <w:spacing w:after="0" w:line="240" w:lineRule="auto"/>
        <w:ind w:left="2693" w:firstLine="3544"/>
        <w:rPr>
          <w:rFonts w:ascii="Times New Roman" w:hAnsi="Times New Roman" w:cs="Times New Roman"/>
          <w:sz w:val="20"/>
          <w:szCs w:val="20"/>
        </w:rPr>
      </w:pPr>
    </w:p>
    <w:p w:rsidR="004657EA" w:rsidRPr="008A16D2" w:rsidRDefault="004657EA" w:rsidP="004657EA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Техническому заданию</w:t>
      </w:r>
      <w:r w:rsidRPr="008A16D2">
        <w:rPr>
          <w:rFonts w:ascii="Times New Roman" w:hAnsi="Times New Roman" w:cs="Times New Roman"/>
          <w:sz w:val="20"/>
          <w:szCs w:val="20"/>
        </w:rPr>
        <w:t>: «Поставка Во</w:t>
      </w:r>
      <w:r w:rsidR="008A16D2">
        <w:rPr>
          <w:rFonts w:ascii="Times New Roman" w:hAnsi="Times New Roman" w:cs="Times New Roman"/>
          <w:sz w:val="20"/>
          <w:szCs w:val="20"/>
        </w:rPr>
        <w:t>здушного поршневого компрессора д</w:t>
      </w:r>
      <w:r w:rsidRPr="008A16D2">
        <w:rPr>
          <w:rFonts w:ascii="Times New Roman" w:hAnsi="Times New Roman" w:cs="Times New Roman"/>
          <w:sz w:val="20"/>
          <w:szCs w:val="20"/>
        </w:rPr>
        <w:t>ля нужд ЗАО «Топливо - заправочный сервис».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ЗАО</w:t>
      </w:r>
      <w:r w:rsidRPr="008A16D2">
        <w:rPr>
          <w:rFonts w:ascii="Times New Roman" w:hAnsi="Times New Roman" w:cs="Times New Roman"/>
          <w:sz w:val="20"/>
          <w:szCs w:val="20"/>
        </w:rPr>
        <w:t xml:space="preserve"> – Закрытое Акционерное Общество.</w:t>
      </w:r>
    </w:p>
    <w:p w:rsidR="004657EA" w:rsidRPr="008A16D2" w:rsidRDefault="004657EA" w:rsidP="004657EA">
      <w:pPr>
        <w:tabs>
          <w:tab w:val="left" w:pos="6555"/>
        </w:tabs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г.</w:t>
      </w:r>
      <w:r w:rsidRPr="008A16D2">
        <w:rPr>
          <w:rFonts w:ascii="Times New Roman" w:hAnsi="Times New Roman" w:cs="Times New Roman"/>
          <w:sz w:val="20"/>
          <w:szCs w:val="20"/>
        </w:rPr>
        <w:t xml:space="preserve"> – Год.</w:t>
      </w:r>
      <w:r w:rsidRPr="008A16D2">
        <w:rPr>
          <w:rFonts w:ascii="Times New Roman" w:hAnsi="Times New Roman" w:cs="Times New Roman"/>
          <w:sz w:val="20"/>
          <w:szCs w:val="20"/>
        </w:rPr>
        <w:tab/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%</w:t>
      </w:r>
      <w:r w:rsidRPr="008A16D2">
        <w:rPr>
          <w:rFonts w:ascii="Times New Roman" w:hAnsi="Times New Roman" w:cs="Times New Roman"/>
          <w:sz w:val="20"/>
          <w:szCs w:val="20"/>
        </w:rPr>
        <w:t xml:space="preserve"> - Процент.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Др.</w:t>
      </w:r>
      <w:r w:rsidRPr="008A16D2">
        <w:rPr>
          <w:rFonts w:ascii="Times New Roman" w:hAnsi="Times New Roman" w:cs="Times New Roman"/>
          <w:sz w:val="20"/>
          <w:szCs w:val="20"/>
        </w:rPr>
        <w:t xml:space="preserve"> – Другое.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РФ</w:t>
      </w:r>
      <w:r w:rsidRPr="008A16D2">
        <w:rPr>
          <w:rFonts w:ascii="Times New Roman" w:hAnsi="Times New Roman" w:cs="Times New Roman"/>
          <w:sz w:val="20"/>
          <w:szCs w:val="20"/>
        </w:rPr>
        <w:t xml:space="preserve"> – Российская Федерация.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д.</w:t>
      </w:r>
      <w:r w:rsidRPr="008A16D2">
        <w:rPr>
          <w:rFonts w:ascii="Times New Roman" w:hAnsi="Times New Roman" w:cs="Times New Roman"/>
          <w:sz w:val="20"/>
          <w:szCs w:val="20"/>
        </w:rPr>
        <w:t xml:space="preserve"> – Дом.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ФЗ</w:t>
      </w:r>
      <w:r w:rsidRPr="008A16D2">
        <w:rPr>
          <w:rFonts w:ascii="Times New Roman" w:hAnsi="Times New Roman" w:cs="Times New Roman"/>
          <w:sz w:val="20"/>
          <w:szCs w:val="20"/>
        </w:rPr>
        <w:t xml:space="preserve"> – Федеральный закон.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ст</w:t>
      </w:r>
      <w:r w:rsidRPr="008A16D2">
        <w:rPr>
          <w:rFonts w:ascii="Times New Roman" w:hAnsi="Times New Roman" w:cs="Times New Roman"/>
          <w:sz w:val="20"/>
          <w:szCs w:val="20"/>
        </w:rPr>
        <w:t>. – Статья.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ГК</w:t>
      </w:r>
      <w:r w:rsidRPr="008A16D2">
        <w:rPr>
          <w:rFonts w:ascii="Times New Roman" w:hAnsi="Times New Roman" w:cs="Times New Roman"/>
          <w:sz w:val="20"/>
          <w:szCs w:val="20"/>
        </w:rPr>
        <w:t xml:space="preserve"> – Гражданский кодекс.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ШТ</w:t>
      </w:r>
      <w:r w:rsidRPr="008A16D2">
        <w:rPr>
          <w:rFonts w:ascii="Times New Roman" w:hAnsi="Times New Roman" w:cs="Times New Roman"/>
          <w:sz w:val="20"/>
          <w:szCs w:val="20"/>
        </w:rPr>
        <w:t xml:space="preserve"> – Штуки.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Атм</w:t>
      </w:r>
      <w:r w:rsidRPr="008A16D2">
        <w:rPr>
          <w:rFonts w:ascii="Times New Roman" w:hAnsi="Times New Roman" w:cs="Times New Roman"/>
          <w:sz w:val="20"/>
          <w:szCs w:val="20"/>
        </w:rPr>
        <w:t>.- атмосферы.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кВт</w:t>
      </w:r>
      <w:r w:rsidRPr="008A16D2">
        <w:rPr>
          <w:rFonts w:ascii="Times New Roman" w:hAnsi="Times New Roman" w:cs="Times New Roman"/>
          <w:sz w:val="20"/>
          <w:szCs w:val="20"/>
        </w:rPr>
        <w:t xml:space="preserve">. – </w:t>
      </w:r>
      <w:proofErr w:type="spellStart"/>
      <w:r w:rsidRPr="008A16D2">
        <w:rPr>
          <w:rFonts w:ascii="Times New Roman" w:hAnsi="Times New Roman" w:cs="Times New Roman"/>
          <w:sz w:val="20"/>
          <w:szCs w:val="20"/>
        </w:rPr>
        <w:t>киловат</w:t>
      </w:r>
      <w:proofErr w:type="spellEnd"/>
      <w:r w:rsidRPr="008A16D2">
        <w:rPr>
          <w:rFonts w:ascii="Times New Roman" w:hAnsi="Times New Roman" w:cs="Times New Roman"/>
          <w:sz w:val="20"/>
          <w:szCs w:val="20"/>
        </w:rPr>
        <w:t>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В</w:t>
      </w:r>
      <w:r w:rsidRPr="008A16D2">
        <w:rPr>
          <w:rFonts w:ascii="Times New Roman" w:hAnsi="Times New Roman" w:cs="Times New Roman"/>
          <w:sz w:val="20"/>
          <w:szCs w:val="20"/>
        </w:rPr>
        <w:t>. – ватт.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Л.</w:t>
      </w:r>
      <w:r w:rsidRPr="008A16D2">
        <w:rPr>
          <w:rFonts w:ascii="Times New Roman" w:hAnsi="Times New Roman" w:cs="Times New Roman"/>
          <w:sz w:val="20"/>
          <w:szCs w:val="20"/>
        </w:rPr>
        <w:t xml:space="preserve"> – литр.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Ед. изм</w:t>
      </w:r>
      <w:r w:rsidRPr="008A16D2">
        <w:rPr>
          <w:rFonts w:ascii="Times New Roman" w:hAnsi="Times New Roman" w:cs="Times New Roman"/>
          <w:sz w:val="20"/>
          <w:szCs w:val="20"/>
        </w:rPr>
        <w:t>. – Единица измерения.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Кол-во</w:t>
      </w:r>
      <w:r w:rsidRPr="008A16D2">
        <w:rPr>
          <w:rFonts w:ascii="Times New Roman" w:hAnsi="Times New Roman" w:cs="Times New Roman"/>
          <w:sz w:val="20"/>
          <w:szCs w:val="20"/>
        </w:rPr>
        <w:t xml:space="preserve"> – количество.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  <w:r w:rsidRPr="008A16D2">
        <w:rPr>
          <w:rFonts w:ascii="Times New Roman" w:hAnsi="Times New Roman" w:cs="Times New Roman"/>
          <w:b/>
          <w:sz w:val="20"/>
          <w:szCs w:val="20"/>
        </w:rPr>
        <w:t>№</w:t>
      </w:r>
      <w:r w:rsidRPr="008A16D2">
        <w:rPr>
          <w:rFonts w:ascii="Times New Roman" w:hAnsi="Times New Roman" w:cs="Times New Roman"/>
          <w:sz w:val="20"/>
          <w:szCs w:val="20"/>
        </w:rPr>
        <w:t xml:space="preserve"> - номер.</w:t>
      </w: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</w:p>
    <w:p w:rsidR="004657EA" w:rsidRPr="008A16D2" w:rsidRDefault="004657EA" w:rsidP="004657EA">
      <w:pPr>
        <w:rPr>
          <w:rFonts w:ascii="Times New Roman" w:hAnsi="Times New Roman" w:cs="Times New Roman"/>
          <w:sz w:val="20"/>
          <w:szCs w:val="20"/>
        </w:rPr>
      </w:pPr>
    </w:p>
    <w:p w:rsidR="004657EA" w:rsidRPr="008A16D2" w:rsidRDefault="004657EA" w:rsidP="004657EA">
      <w:pPr>
        <w:spacing w:line="480" w:lineRule="auto"/>
        <w:rPr>
          <w:rFonts w:ascii="Times New Roman" w:hAnsi="Times New Roman" w:cs="Times New Roman"/>
          <w:b/>
          <w:sz w:val="20"/>
          <w:szCs w:val="20"/>
        </w:rPr>
      </w:pPr>
    </w:p>
    <w:p w:rsidR="004657EA" w:rsidRPr="008A16D2" w:rsidRDefault="004657EA" w:rsidP="00B3776B">
      <w:pPr>
        <w:rPr>
          <w:rFonts w:ascii="Times New Roman" w:hAnsi="Times New Roman" w:cs="Times New Roman"/>
          <w:sz w:val="20"/>
          <w:szCs w:val="20"/>
        </w:rPr>
      </w:pPr>
    </w:p>
    <w:sectPr w:rsidR="004657EA" w:rsidRPr="008A1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B4FE1"/>
    <w:multiLevelType w:val="hybridMultilevel"/>
    <w:tmpl w:val="DBA25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7C7"/>
    <w:rsid w:val="000C5606"/>
    <w:rsid w:val="00164603"/>
    <w:rsid w:val="001733BC"/>
    <w:rsid w:val="001C0663"/>
    <w:rsid w:val="0020169D"/>
    <w:rsid w:val="002035F1"/>
    <w:rsid w:val="00290CF9"/>
    <w:rsid w:val="00387120"/>
    <w:rsid w:val="003A2400"/>
    <w:rsid w:val="003C6B8B"/>
    <w:rsid w:val="004657EA"/>
    <w:rsid w:val="004823EC"/>
    <w:rsid w:val="00494D27"/>
    <w:rsid w:val="0052067B"/>
    <w:rsid w:val="00552D71"/>
    <w:rsid w:val="00566AF1"/>
    <w:rsid w:val="005F7D5E"/>
    <w:rsid w:val="006007D3"/>
    <w:rsid w:val="007305AD"/>
    <w:rsid w:val="00771246"/>
    <w:rsid w:val="007B6E2F"/>
    <w:rsid w:val="007D5161"/>
    <w:rsid w:val="00836BE7"/>
    <w:rsid w:val="00846D5E"/>
    <w:rsid w:val="008873B1"/>
    <w:rsid w:val="008A16D2"/>
    <w:rsid w:val="00955F36"/>
    <w:rsid w:val="009A23DD"/>
    <w:rsid w:val="009E09F5"/>
    <w:rsid w:val="00A263DD"/>
    <w:rsid w:val="00A329BD"/>
    <w:rsid w:val="00B3776B"/>
    <w:rsid w:val="00B84998"/>
    <w:rsid w:val="00BF1E50"/>
    <w:rsid w:val="00C53484"/>
    <w:rsid w:val="00C6138C"/>
    <w:rsid w:val="00C659A3"/>
    <w:rsid w:val="00C716C1"/>
    <w:rsid w:val="00CF67D3"/>
    <w:rsid w:val="00D52785"/>
    <w:rsid w:val="00E0303A"/>
    <w:rsid w:val="00E7671F"/>
    <w:rsid w:val="00E83D15"/>
    <w:rsid w:val="00F507C7"/>
    <w:rsid w:val="00FA4835"/>
    <w:rsid w:val="00FE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85307"/>
  <w15:docId w15:val="{BC7FF2CD-665F-4B4A-93D8-0909A9EA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4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B849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1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169D"/>
    <w:rPr>
      <w:rFonts w:ascii="Tahoma" w:hAnsi="Tahoma" w:cs="Tahoma"/>
      <w:sz w:val="16"/>
      <w:szCs w:val="16"/>
    </w:rPr>
  </w:style>
  <w:style w:type="paragraph" w:customStyle="1" w:styleId="a7">
    <w:name w:val="Блок"/>
    <w:basedOn w:val="a"/>
    <w:link w:val="a8"/>
    <w:qFormat/>
    <w:rsid w:val="008A16D2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8">
    <w:name w:val="Блок Знак"/>
    <w:basedOn w:val="a0"/>
    <w:link w:val="a7"/>
    <w:rsid w:val="008A16D2"/>
    <w:rPr>
      <w:rFonts w:ascii="Arial" w:eastAsia="Times New Roman" w:hAnsi="Arial" w:cs="Arial"/>
      <w:b/>
      <w:sz w:val="72"/>
      <w:szCs w:val="7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3E795-0F4A-4F6C-BE38-B6AB299DB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Проворова Алёна Игоревна</dc:creator>
  <cp:lastModifiedBy>Ищенко А. Алексей</cp:lastModifiedBy>
  <cp:revision>13</cp:revision>
  <cp:lastPrinted>2019-05-23T08:54:00Z</cp:lastPrinted>
  <dcterms:created xsi:type="dcterms:W3CDTF">2019-02-21T15:31:00Z</dcterms:created>
  <dcterms:modified xsi:type="dcterms:W3CDTF">2019-06-26T13:51:00Z</dcterms:modified>
</cp:coreProperties>
</file>